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B8F" w:rsidRDefault="00AF6B8F" w:rsidP="00294FD4">
      <w:pPr>
        <w:ind w:left="7228"/>
        <w:rPr>
          <w:rFonts w:cs="David"/>
          <w:rtl/>
        </w:rPr>
      </w:pPr>
      <w:bookmarkStart w:id="0" w:name="date"/>
      <w:bookmarkStart w:id="1" w:name="_GoBack"/>
      <w:bookmarkEnd w:id="0"/>
      <w:bookmarkEnd w:id="1"/>
      <w:r>
        <w:rPr>
          <w:rFonts w:cs="David"/>
          <w:rtl/>
        </w:rPr>
        <w:t xml:space="preserve">ז' באדר </w:t>
      </w:r>
      <w:proofErr w:type="spellStart"/>
      <w:r>
        <w:rPr>
          <w:rFonts w:cs="David"/>
          <w:rtl/>
        </w:rPr>
        <w:t>התש"פ</w:t>
      </w:r>
      <w:proofErr w:type="spellEnd"/>
      <w:r>
        <w:rPr>
          <w:rFonts w:cs="David"/>
          <w:rtl/>
        </w:rPr>
        <w:br/>
        <w:t>3 במרץ 2020</w:t>
      </w:r>
    </w:p>
    <w:p w:rsidR="00AF6B8F" w:rsidRDefault="00AF6B8F" w:rsidP="00294FD4">
      <w:pPr>
        <w:ind w:left="7228"/>
        <w:rPr>
          <w:rFonts w:cs="David"/>
          <w:rtl/>
        </w:rPr>
      </w:pPr>
      <w:bookmarkStart w:id="2" w:name="docnum"/>
      <w:bookmarkEnd w:id="2"/>
      <w:r>
        <w:rPr>
          <w:rFonts w:cs="David"/>
          <w:rtl/>
        </w:rPr>
        <w:t>מה. 2020-1279</w:t>
      </w:r>
    </w:p>
    <w:p w:rsidR="00AF6B8F" w:rsidRDefault="00AF6B8F" w:rsidP="00AB7DD6">
      <w:pPr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="David" w:hAnsi="David" w:cs="David"/>
          <w:noProof/>
          <w:sz w:val="24"/>
          <w:szCs w:val="24"/>
          <w:rtl/>
        </w:rPr>
      </w:pPr>
      <w:bookmarkStart w:id="3" w:name="OtherTo"/>
      <w:bookmarkStart w:id="4" w:name="Start"/>
      <w:bookmarkEnd w:id="3"/>
      <w:bookmarkEnd w:id="4"/>
    </w:p>
    <w:p w:rsidR="00AB7DD6" w:rsidRPr="00AB7DD6" w:rsidRDefault="00AB7DD6" w:rsidP="00AB7DD6">
      <w:pPr>
        <w:overflowPunct w:val="0"/>
        <w:autoSpaceDE w:val="0"/>
        <w:autoSpaceDN w:val="0"/>
        <w:adjustRightInd w:val="0"/>
        <w:spacing w:line="360" w:lineRule="auto"/>
        <w:ind w:left="284"/>
        <w:jc w:val="center"/>
        <w:textAlignment w:val="baseline"/>
        <w:rPr>
          <w:rFonts w:ascii="David" w:hAnsi="David" w:cs="David"/>
          <w:b/>
          <w:bCs/>
          <w:noProof/>
          <w:rtl/>
        </w:rPr>
      </w:pPr>
      <w:r w:rsidRPr="00AB7DD6">
        <w:rPr>
          <w:rFonts w:ascii="David" w:hAnsi="David" w:cs="David"/>
          <w:b/>
          <w:bCs/>
          <w:noProof/>
          <w:rtl/>
        </w:rPr>
        <w:t xml:space="preserve">מתפרסם בזאת מכרז פומבי מס' 3-2019  </w:t>
      </w:r>
      <w:r>
        <w:rPr>
          <w:rFonts w:ascii="David" w:hAnsi="David" w:cs="David" w:hint="cs"/>
          <w:b/>
          <w:bCs/>
          <w:noProof/>
          <w:rtl/>
        </w:rPr>
        <w:t>ל</w:t>
      </w:r>
      <w:r w:rsidRPr="00AB7DD6">
        <w:rPr>
          <w:rFonts w:ascii="David" w:hAnsi="David" w:cs="David"/>
          <w:b/>
          <w:bCs/>
          <w:noProof/>
          <w:rtl/>
        </w:rPr>
        <w:t>רכישת רכב מסוג מסחרי בלתי אחוד (טנדר) הנעה 4</w:t>
      </w:r>
      <w:r w:rsidRPr="00AB7DD6">
        <w:rPr>
          <w:rFonts w:ascii="David" w:hAnsi="David" w:cs="David"/>
          <w:b/>
          <w:bCs/>
          <w:noProof/>
        </w:rPr>
        <w:t>4X</w:t>
      </w:r>
      <w:r w:rsidRPr="00AB7DD6">
        <w:rPr>
          <w:rFonts w:ascii="David" w:hAnsi="David" w:cs="David"/>
          <w:b/>
          <w:bCs/>
          <w:noProof/>
          <w:rtl/>
        </w:rPr>
        <w:t xml:space="preserve"> מנוע דיזל משקל כולל  5.2-6.5  טון וטנדר 7-9 טון:</w:t>
      </w:r>
    </w:p>
    <w:p w:rsidR="00AB7DD6" w:rsidRPr="00AB7DD6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מדינת ישראל, באמצעות </w:t>
      </w:r>
      <w:proofErr w:type="spellStart"/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>מינהל</w:t>
      </w:r>
      <w:proofErr w:type="spellEnd"/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 הרכב הממשלתי (להלן: "המזמין") מזמינה בזאת יבואני רכב להגיש הצעות לרכישת כלי רכב מסחרי בלתי אחוד מנוע דיזל מסוג טנדר פיק אפ ב-3 סלים:</w:t>
      </w:r>
    </w:p>
    <w:p w:rsidR="00AB7DD6" w:rsidRPr="00AB7DD6" w:rsidRDefault="00AB7DD6" w:rsidP="00AF6B8F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סל 1- טנדר תא נהג כפול במשקל </w:t>
      </w:r>
      <w:r w:rsidR="00AF6B8F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>4.5-5.4</w:t>
      </w:r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 טון  בעל הנעה </w:t>
      </w:r>
      <w:r w:rsidRPr="00AB7DD6">
        <w:rPr>
          <w:rFonts w:ascii="David" w:eastAsiaTheme="minorHAnsi" w:hAnsi="David" w:cs="David"/>
          <w:caps/>
          <w:spacing w:val="15"/>
          <w:sz w:val="24"/>
          <w:szCs w:val="24"/>
          <w:lang w:eastAsia="en-US"/>
        </w:rPr>
        <w:t>X4</w:t>
      </w:r>
      <w:r w:rsidRPr="00AB7DD6">
        <w:rPr>
          <w:rFonts w:ascii="David" w:eastAsiaTheme="minorHAnsi" w:hAnsi="David" w:cs="David"/>
          <w:caps/>
          <w:spacing w:val="15"/>
          <w:sz w:val="24"/>
          <w:szCs w:val="24"/>
          <w:rtl/>
          <w:lang w:eastAsia="en-US"/>
        </w:rPr>
        <w:t>4</w:t>
      </w:r>
    </w:p>
    <w:p w:rsidR="00AB7DD6" w:rsidRPr="00AB7DD6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סל 2- טנדר תא נהג בלבד במשקל 7-9 טון בעל הנעה </w:t>
      </w:r>
      <w:r w:rsidRPr="00AB7DD6">
        <w:rPr>
          <w:rFonts w:eastAsiaTheme="minorHAnsi" w:cs="David"/>
          <w:caps/>
          <w:spacing w:val="15"/>
          <w:sz w:val="24"/>
          <w:szCs w:val="24"/>
          <w:lang w:eastAsia="en-US"/>
        </w:rPr>
        <w:t>X4</w:t>
      </w:r>
      <w:r w:rsidRPr="00AB7DD6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>4</w:t>
      </w:r>
    </w:p>
    <w:p w:rsidR="00AB7DD6" w:rsidRPr="0055130A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B7DD6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>סל 3- טנדר תא נ</w:t>
      </w:r>
      <w:r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הג כפול במשקל 7-9 טון בעל הנעה </w:t>
      </w:r>
      <w:r w:rsidRPr="00AB7DD6">
        <w:rPr>
          <w:rFonts w:eastAsiaTheme="minorHAnsi" w:cs="David"/>
          <w:caps/>
          <w:spacing w:val="15"/>
          <w:sz w:val="24"/>
          <w:szCs w:val="24"/>
          <w:lang w:eastAsia="en-US"/>
        </w:rPr>
        <w:t>X4</w:t>
      </w:r>
      <w:r w:rsidRPr="00AB7DD6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>4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תקופת ההתקשרות לרכישת הרכבים תהיה ל-24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חודשים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(שנתיים). למזמין שמורה אופציה להאריך את תקופת ההתקשרות בבת אחת או בתקופות רצופות ל-48 חודשים נוספים, בתנאים הזהים לתנאי ההתקשרות המקורית בכלל, ולעניין המחיר בפרט.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תנאים מוקדמים להשתתפות במכרז:</w:t>
      </w:r>
    </w:p>
    <w:p w:rsidR="00AB7DD6" w:rsidRPr="00892E89" w:rsidRDefault="00AB7DD6" w:rsidP="00AB7DD6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רישום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במנהל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הרכב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הממשלתי</w:t>
      </w:r>
      <w:r w:rsidRPr="00FF4B6B">
        <w:rPr>
          <w:rFonts w:eastAsiaTheme="minorHAnsi" w:cs="David" w:hint="cs"/>
          <w:sz w:val="24"/>
          <w:szCs w:val="24"/>
          <w:rtl/>
          <w:lang w:eastAsia="en-US"/>
        </w:rPr>
        <w:t xml:space="preserve"> וקבלת חוברת המכרז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המציע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הוא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אישיות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משפטית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אחת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בלבד</w:t>
      </w:r>
      <w:r w:rsidRPr="00FF4B6B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FF4B6B" w:rsidRDefault="00AB7DD6" w:rsidP="00AB7DD6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המציע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תאגיד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[חברה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או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שותפות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] - המציע רשום כדין בישראל במרשם הרשמי הרלוונטי, </w:t>
      </w:r>
      <w:r w:rsidRPr="00FF4B6B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ללא חובות אגרה שנתית לרשם החברות או השותפויות, בגין השנים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הקודמות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ל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שנה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שבה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מוגשות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ההצעות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לפניה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ו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>אינ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ו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מפר חוק ו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לא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קיימת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לגביו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התראה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על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הכרזתו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FF4B6B">
        <w:rPr>
          <w:rFonts w:eastAsiaTheme="minorHAnsi" w:cs="David" w:hint="eastAsia"/>
          <w:sz w:val="24"/>
          <w:szCs w:val="24"/>
          <w:rtl/>
          <w:lang w:eastAsia="en-US"/>
        </w:rPr>
        <w:t>כ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>מפר חוק</w:t>
      </w:r>
      <w:r w:rsidRPr="00FF4B6B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Default="00AB7DD6" w:rsidP="00AB7DD6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FF4B6B">
        <w:rPr>
          <w:rFonts w:eastAsiaTheme="minorHAnsi" w:cs="David"/>
          <w:sz w:val="24"/>
          <w:szCs w:val="24"/>
          <w:rtl/>
          <w:lang w:eastAsia="en-US"/>
        </w:rPr>
        <w:t>המציע רשום כעוסק מורשה במע"מ</w:t>
      </w:r>
      <w:r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1843CA" w:rsidRPr="001843CA" w:rsidRDefault="001843CA" w:rsidP="001843CA">
      <w:pPr>
        <w:pStyle w:val="a7"/>
        <w:numPr>
          <w:ilvl w:val="0"/>
          <w:numId w:val="9"/>
        </w:numPr>
      </w:pPr>
      <w:r w:rsidRPr="001843CA">
        <w:rPr>
          <w:rtl/>
        </w:rPr>
        <w:t xml:space="preserve">כל </w:t>
      </w:r>
      <w:proofErr w:type="spellStart"/>
      <w:r w:rsidRPr="001843CA">
        <w:rPr>
          <w:rtl/>
        </w:rPr>
        <w:t>המתקונים</w:t>
      </w:r>
      <w:proofErr w:type="spellEnd"/>
      <w:r w:rsidRPr="001843CA">
        <w:rPr>
          <w:rtl/>
        </w:rPr>
        <w:t xml:space="preserve"> הנדרשים בכלי הרכב עפ"י הנספחים ויעמדו בתקן הנדרש ע"י משרד התחבורה, נכון ליום הגשת ההצעה. </w:t>
      </w:r>
    </w:p>
    <w:p w:rsidR="00AB7DD6" w:rsidRDefault="00AB7DD6" w:rsidP="001843CA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FF4B6B">
        <w:rPr>
          <w:rFonts w:eastAsiaTheme="minorHAnsi" w:cs="David"/>
          <w:sz w:val="24"/>
          <w:szCs w:val="24"/>
          <w:rtl/>
          <w:lang w:eastAsia="en-US"/>
        </w:rPr>
        <w:t xml:space="preserve">ברשות המציע יהיו כל האישורים הנדרשים לפי חוק עסקאות גופים ציבוריים, </w:t>
      </w:r>
      <w:proofErr w:type="spellStart"/>
      <w:r w:rsidRPr="00FF4B6B">
        <w:rPr>
          <w:rFonts w:eastAsiaTheme="minorHAnsi" w:cs="David"/>
          <w:sz w:val="24"/>
          <w:szCs w:val="24"/>
          <w:rtl/>
          <w:lang w:eastAsia="en-US"/>
        </w:rPr>
        <w:t>התשל"ו</w:t>
      </w:r>
      <w:proofErr w:type="spellEnd"/>
      <w:r w:rsidRPr="00FF4B6B">
        <w:rPr>
          <w:rFonts w:eastAsiaTheme="minorHAnsi" w:cs="David"/>
          <w:sz w:val="24"/>
          <w:szCs w:val="24"/>
          <w:rtl/>
          <w:lang w:eastAsia="en-US"/>
        </w:rPr>
        <w:t>–1976 (להלן: "חוק עסקאו</w:t>
      </w:r>
      <w:r w:rsidR="001843CA">
        <w:rPr>
          <w:rFonts w:eastAsiaTheme="minorHAnsi" w:cs="David"/>
          <w:sz w:val="24"/>
          <w:szCs w:val="24"/>
          <w:rtl/>
          <w:lang w:eastAsia="en-US"/>
        </w:rPr>
        <w:t xml:space="preserve">ת גופים ציבוריים") כמפורט </w:t>
      </w:r>
      <w:r w:rsidR="001843CA">
        <w:rPr>
          <w:rFonts w:eastAsiaTheme="minorHAnsi" w:cs="David" w:hint="cs"/>
          <w:sz w:val="24"/>
          <w:szCs w:val="24"/>
          <w:rtl/>
          <w:lang w:eastAsia="en-US"/>
        </w:rPr>
        <w:t>בסעיף 7</w:t>
      </w:r>
      <w:r w:rsidRPr="00FF4B6B">
        <w:rPr>
          <w:rFonts w:eastAsiaTheme="minorHAnsi" w:cs="David"/>
          <w:sz w:val="24"/>
          <w:szCs w:val="24"/>
          <w:rtl/>
          <w:lang w:eastAsia="en-US"/>
        </w:rPr>
        <w:t>.</w:t>
      </w:r>
    </w:p>
    <w:p w:rsidR="001843CA" w:rsidRDefault="001843CA" w:rsidP="001843CA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1843CA">
        <w:rPr>
          <w:rFonts w:eastAsiaTheme="minorHAnsi" w:cs="David" w:hint="cs"/>
          <w:sz w:val="24"/>
          <w:szCs w:val="24"/>
          <w:rtl/>
          <w:lang w:eastAsia="en-US"/>
        </w:rPr>
        <w:t xml:space="preserve">רישום </w:t>
      </w:r>
      <w:proofErr w:type="spellStart"/>
      <w:r w:rsidRPr="001843CA">
        <w:rPr>
          <w:rFonts w:eastAsiaTheme="minorHAnsi" w:cs="David" w:hint="cs"/>
          <w:sz w:val="24"/>
          <w:szCs w:val="24"/>
          <w:rtl/>
          <w:lang w:eastAsia="en-US"/>
        </w:rPr>
        <w:t>במינהל</w:t>
      </w:r>
      <w:proofErr w:type="spellEnd"/>
      <w:r w:rsidRPr="001843CA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וקבלת חוברת המכרז</w:t>
      </w:r>
      <w:r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המציע לא תיאם את הצעתו עם אף גורם אחר והגיש למכרז הצעה תקפה ומחייבת.</w:t>
      </w:r>
    </w:p>
    <w:p w:rsidR="00872F31" w:rsidRPr="004F32D9" w:rsidRDefault="00AB7DD6" w:rsidP="004F32D9">
      <w:pPr>
        <w:numPr>
          <w:ilvl w:val="0"/>
          <w:numId w:val="9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כל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המיתקונים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הנדרשים בכלי הרכב לפי נספחי המכרז יותקנו ברכב ויעמדו בתקן הנדרש ע"י משרד התחבורה.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עיון בלתי מחייב במסמכי המכרז ניתן לבצע באתר האינטרנט של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הרכש הממשלתי שכתובתו:</w:t>
      </w:r>
      <w:r w:rsidRPr="00892E89" w:rsidDel="000C195B">
        <w:rPr>
          <w:rFonts w:eastAsiaTheme="minorHAnsi" w:cs="David" w:hint="cs"/>
          <w:sz w:val="24"/>
          <w:szCs w:val="24"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lang w:eastAsia="en-US"/>
        </w:rPr>
        <w:t>www</w:t>
      </w:r>
      <w:r w:rsidRPr="00892E89">
        <w:rPr>
          <w:rFonts w:eastAsiaTheme="minorHAnsi" w:cs="David"/>
          <w:sz w:val="24"/>
          <w:szCs w:val="24"/>
          <w:lang w:eastAsia="en-US"/>
        </w:rPr>
        <w:t>.mr.gov.il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לקבלת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חוברת המכרז, בה מפורטים תנאי ההשתתפות במכרז, </w:t>
      </w:r>
      <w:r>
        <w:rPr>
          <w:rFonts w:eastAsiaTheme="minorHAnsi" w:cs="David" w:hint="cs"/>
          <w:sz w:val="24"/>
          <w:szCs w:val="24"/>
          <w:rtl/>
          <w:lang w:eastAsia="en-US"/>
        </w:rPr>
        <w:t xml:space="preserve">יש להגיע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למשרדי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בירושלים, רחוב בית הדפוס 12 קומה 5 אצל גב' </w:t>
      </w:r>
      <w:r>
        <w:rPr>
          <w:rFonts w:eastAsiaTheme="minorHAnsi" w:cs="David" w:hint="cs"/>
          <w:sz w:val="24"/>
          <w:szCs w:val="24"/>
          <w:rtl/>
          <w:lang w:eastAsia="en-US"/>
        </w:rPr>
        <w:t>שירי וקנין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, או למזכירות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בימים א' עד ה' בין השעות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8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:00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-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15: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00 (למעט ערבי חג, חגים וימי חול המועד)</w:t>
      </w:r>
      <w:r>
        <w:rPr>
          <w:rFonts w:eastAsiaTheme="minorHAnsi" w:cs="David" w:hint="cs"/>
          <w:sz w:val="24"/>
          <w:szCs w:val="24"/>
          <w:rtl/>
          <w:lang w:eastAsia="en-US"/>
        </w:rPr>
        <w:t xml:space="preserve">, ניתן גם לשלוח בקשה לקבלת מסמכי המכרז בכתובת המייל: </w:t>
      </w:r>
      <w:r>
        <w:rPr>
          <w:rFonts w:eastAsiaTheme="minorHAnsi" w:cs="David"/>
          <w:sz w:val="24"/>
          <w:szCs w:val="24"/>
          <w:lang w:eastAsia="en-US"/>
        </w:rPr>
        <w:t>shiriv@mof.gov.il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lastRenderedPageBreak/>
        <w:t xml:space="preserve">איש הקשר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במינהל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למכרז זה ה</w:t>
      </w:r>
      <w:r>
        <w:rPr>
          <w:rFonts w:eastAsiaTheme="minorHAnsi" w:cs="David" w:hint="cs"/>
          <w:sz w:val="24"/>
          <w:szCs w:val="24"/>
          <w:rtl/>
          <w:lang w:eastAsia="en-US"/>
        </w:rPr>
        <w:t>י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א גב' </w:t>
      </w:r>
      <w:r>
        <w:rPr>
          <w:rFonts w:eastAsiaTheme="minorHAnsi" w:cs="David" w:hint="cs"/>
          <w:sz w:val="24"/>
          <w:szCs w:val="24"/>
          <w:rtl/>
          <w:lang w:eastAsia="en-US"/>
        </w:rPr>
        <w:t>שירי וקנין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בטלפון 02-5016118.</w:t>
      </w:r>
    </w:p>
    <w:p w:rsidR="00AB7DD6" w:rsidRPr="003D6C85" w:rsidRDefault="00AB7DD6" w:rsidP="00AF6B8F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3D6C85">
        <w:rPr>
          <w:rFonts w:eastAsiaTheme="minorHAnsi" w:cs="David" w:hint="cs"/>
          <w:sz w:val="24"/>
          <w:szCs w:val="24"/>
          <w:rtl/>
          <w:lang w:eastAsia="en-US"/>
        </w:rPr>
        <w:t>ש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אלות הבהרה בנוגע למכרז </w:t>
      </w:r>
      <w:r w:rsidRPr="003D6C85">
        <w:rPr>
          <w:rFonts w:eastAsiaTheme="minorHAnsi" w:cs="David" w:hint="cs"/>
          <w:sz w:val="24"/>
          <w:szCs w:val="24"/>
          <w:rtl/>
          <w:lang w:eastAsia="en-US"/>
        </w:rPr>
        <w:t>ישלחו לגב' שירי וקנין, במייל המצוין לעיל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, </w:t>
      </w:r>
      <w:r w:rsidRPr="003D6C85">
        <w:rPr>
          <w:rFonts w:eastAsiaTheme="minorHAnsi" w:cs="David" w:hint="cs"/>
          <w:sz w:val="24"/>
          <w:szCs w:val="24"/>
          <w:rtl/>
          <w:lang w:eastAsia="en-US"/>
        </w:rPr>
        <w:t>לא יאוחר מ</w:t>
      </w:r>
      <w:r>
        <w:rPr>
          <w:rFonts w:eastAsiaTheme="minorHAnsi" w:cs="David"/>
          <w:sz w:val="24"/>
          <w:szCs w:val="24"/>
          <w:rtl/>
          <w:lang w:eastAsia="en-US"/>
        </w:rPr>
        <w:t>יו</w:t>
      </w:r>
      <w:r w:rsidR="00AF6B8F">
        <w:rPr>
          <w:rFonts w:eastAsiaTheme="minorHAnsi" w:cs="David" w:hint="cs"/>
          <w:sz w:val="24"/>
          <w:szCs w:val="24"/>
          <w:rtl/>
          <w:lang w:eastAsia="en-US"/>
        </w:rPr>
        <w:t xml:space="preserve">ם 13.9.2020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ב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שעה 12:00 בצהריים את הפנייה יש להעביר באמצעות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הדואר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 האלקטרוני או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ל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כתובת הדואר: רח'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בית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 הדפוס 12, גבעת שאול ירושלים</w:t>
      </w:r>
      <w:r w:rsidRPr="003D6C85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Default="00AB7DD6" w:rsidP="00AF6B8F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הצעות למכרז תוגשנה במעטפה סגורה ללא שום סימני זיהוי של המציע, ובציון מספר המכרז בלבד, ב- 2 עותקים. המעטפות תוכנסנה לתיבת המכרזים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שבמינהל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הממשלתי, רחוב בית הדפוס 12 גבעת שאול ירושלים </w:t>
      </w:r>
      <w:r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עד יום  </w:t>
      </w:r>
      <w:r w:rsidR="00AF6B8F">
        <w:rPr>
          <w:rFonts w:eastAsiaTheme="minorHAnsi" w:cs="David" w:hint="cs"/>
          <w:sz w:val="24"/>
          <w:szCs w:val="24"/>
          <w:rtl/>
          <w:lang w:eastAsia="en-US"/>
        </w:rPr>
        <w:t>14.10.2020</w:t>
      </w:r>
      <w:r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D71EF5">
        <w:rPr>
          <w:rFonts w:eastAsiaTheme="minorHAnsi" w:cs="David"/>
          <w:sz w:val="24"/>
          <w:szCs w:val="24"/>
          <w:rtl/>
          <w:lang w:eastAsia="en-US"/>
        </w:rPr>
        <w:t>הצעות שיתקבלו במכרז יפתחו רק לאחר אישור ועדת החריגים הצפויה לפעול במשרד האוצר בשנת 2020</w:t>
      </w:r>
      <w:r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בכל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מקרה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של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סתירה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או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אי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התאמה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בין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נוסח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המודעה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לבין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מסמכי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המכרז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,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יגבר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האמור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במסמכי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המכרז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AB7DD6" w:rsidRPr="00892E89" w:rsidRDefault="00AB7DD6" w:rsidP="00AB7DD6">
      <w:pPr>
        <w:jc w:val="left"/>
        <w:rPr>
          <w:rFonts w:cs="David"/>
          <w:rtl/>
        </w:rPr>
      </w:pPr>
    </w:p>
    <w:p w:rsidR="00AB7DD6" w:rsidRPr="00892E89" w:rsidRDefault="00AB7DD6" w:rsidP="00AB7DD6">
      <w:pPr>
        <w:tabs>
          <w:tab w:val="center" w:pos="3918"/>
          <w:tab w:val="center" w:pos="7370"/>
        </w:tabs>
        <w:jc w:val="left"/>
        <w:rPr>
          <w:rFonts w:cs="David"/>
          <w:rtl/>
        </w:rPr>
      </w:pPr>
      <w:r w:rsidRPr="00892E89">
        <w:rPr>
          <w:rFonts w:cs="David" w:hint="cs"/>
          <w:rtl/>
        </w:rPr>
        <w:t xml:space="preserve">                                                                                                                      </w:t>
      </w:r>
      <w:r w:rsidRPr="00892E89">
        <w:rPr>
          <w:rFonts w:cs="David"/>
        </w:rPr>
        <w:t xml:space="preserve"> </w:t>
      </w:r>
    </w:p>
    <w:p w:rsidR="00AB7DD6" w:rsidRDefault="00AB7DD6" w:rsidP="00AB7DD6">
      <w:pPr>
        <w:ind w:left="32"/>
        <w:jc w:val="right"/>
        <w:rPr>
          <w:rFonts w:cs="David"/>
          <w:rtl/>
        </w:rPr>
      </w:pPr>
      <w:r>
        <w:rPr>
          <w:rFonts w:cs="David" w:hint="cs"/>
          <w:rtl/>
        </w:rPr>
        <w:t>שירי וקנין</w:t>
      </w:r>
    </w:p>
    <w:p w:rsidR="00AB7DD6" w:rsidRDefault="00AB7DD6" w:rsidP="00AB7DD6">
      <w:pPr>
        <w:ind w:left="32"/>
        <w:jc w:val="right"/>
        <w:rPr>
          <w:rFonts w:cs="David"/>
          <w:rtl/>
        </w:rPr>
      </w:pPr>
      <w:r>
        <w:rPr>
          <w:rFonts w:cs="David" w:hint="cs"/>
          <w:rtl/>
        </w:rPr>
        <w:t>רכזת וועדת מכרזים</w:t>
      </w:r>
    </w:p>
    <w:p w:rsidR="00AB7DD6" w:rsidRPr="00892E89" w:rsidRDefault="00AB7DD6" w:rsidP="00AB7DD6">
      <w:pPr>
        <w:spacing w:before="120" w:after="120" w:line="360" w:lineRule="auto"/>
        <w:jc w:val="right"/>
        <w:rPr>
          <w:rFonts w:eastAsiaTheme="minorHAnsi" w:cs="David"/>
          <w:sz w:val="24"/>
          <w:szCs w:val="24"/>
          <w:lang w:eastAsia="en-US"/>
        </w:rPr>
      </w:pPr>
    </w:p>
    <w:p w:rsidR="00AB7DD6" w:rsidRPr="00892E89" w:rsidRDefault="00AB7DD6" w:rsidP="00AB7DD6">
      <w:pPr>
        <w:ind w:left="32"/>
      </w:pPr>
    </w:p>
    <w:p w:rsidR="00AB7DD6" w:rsidRPr="00F975CB" w:rsidRDefault="00AB7DD6" w:rsidP="00AB7DD6"/>
    <w:p w:rsidR="00AB7DD6" w:rsidRDefault="00AB7DD6" w:rsidP="00AB7DD6"/>
    <w:p w:rsidR="00AB7DD6" w:rsidRDefault="00AB7DD6" w:rsidP="00AB7DD6"/>
    <w:p w:rsidR="00AB7DD6" w:rsidRDefault="00AB7DD6" w:rsidP="00F024B6">
      <w:pPr>
        <w:spacing w:before="200" w:after="200" w:line="276" w:lineRule="auto"/>
        <w:jc w:val="left"/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</w:rPr>
      </w:pPr>
    </w:p>
    <w:p w:rsidR="00F018B5" w:rsidRPr="0029190C" w:rsidRDefault="00F018B5" w:rsidP="00F018B5">
      <w:pPr>
        <w:rPr>
          <w:rtl/>
        </w:rPr>
      </w:pPr>
    </w:p>
    <w:p w:rsidR="00F018B5" w:rsidRDefault="00F018B5" w:rsidP="00F975CB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670" w:rsidRDefault="003A2670" w:rsidP="00F018B5">
      <w:r>
        <w:separator/>
      </w:r>
    </w:p>
  </w:endnote>
  <w:endnote w:type="continuationSeparator" w:id="0">
    <w:p w:rsidR="003A2670" w:rsidRDefault="003A2670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3A2670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453664">
      <w:rPr>
        <w:rStyle w:val="ac"/>
        <w:noProof/>
        <w:rtl/>
      </w:rPr>
      <w:t>- 3 -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3A2670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670" w:rsidRDefault="003A2670" w:rsidP="00F018B5">
      <w:r>
        <w:separator/>
      </w:r>
    </w:p>
  </w:footnote>
  <w:footnote w:type="continuationSeparator" w:id="0">
    <w:p w:rsidR="003A2670" w:rsidRDefault="003A2670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016BE"/>
    <w:multiLevelType w:val="multilevel"/>
    <w:tmpl w:val="725CB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9AC0E65"/>
    <w:multiLevelType w:val="multilevel"/>
    <w:tmpl w:val="0A5CE92E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843CA"/>
    <w:rsid w:val="001A7C42"/>
    <w:rsid w:val="001C4F6D"/>
    <w:rsid w:val="001D55DD"/>
    <w:rsid w:val="001E548A"/>
    <w:rsid w:val="0021348D"/>
    <w:rsid w:val="00275887"/>
    <w:rsid w:val="002861DF"/>
    <w:rsid w:val="00294FD4"/>
    <w:rsid w:val="002A4945"/>
    <w:rsid w:val="002A54A3"/>
    <w:rsid w:val="002A7FEA"/>
    <w:rsid w:val="002B7603"/>
    <w:rsid w:val="002E38F4"/>
    <w:rsid w:val="002F0784"/>
    <w:rsid w:val="002F197C"/>
    <w:rsid w:val="00325E01"/>
    <w:rsid w:val="00361114"/>
    <w:rsid w:val="003840FE"/>
    <w:rsid w:val="00393C6A"/>
    <w:rsid w:val="003A1D7A"/>
    <w:rsid w:val="003A2670"/>
    <w:rsid w:val="003B5341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53664"/>
    <w:rsid w:val="004C127D"/>
    <w:rsid w:val="004C5538"/>
    <w:rsid w:val="004D65A1"/>
    <w:rsid w:val="004E2EE1"/>
    <w:rsid w:val="004E479D"/>
    <w:rsid w:val="004F32D9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2F31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7DD6"/>
    <w:rsid w:val="00AD0167"/>
    <w:rsid w:val="00AF1C47"/>
    <w:rsid w:val="00AF6B8F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2E53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B359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549F186-66BC-4A26-A3F0-964793AEE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1528EA-70D2-4912-9384-EE33B9EE7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465</Words>
  <Characters>2328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שאול אלמקייס</cp:lastModifiedBy>
  <cp:revision>2</cp:revision>
  <dcterms:created xsi:type="dcterms:W3CDTF">2020-08-24T14:01:00Z</dcterms:created>
  <dcterms:modified xsi:type="dcterms:W3CDTF">2020-08-24T14:01:00Z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notes://MAOR2/Doc/rechev/RechevDocNew.nsf/0/49017F94D78ABE75C2258520003F45B5/?OpenDocument</vt:lpwstr>
  </property>
  <property fmtid="{D5CDD505-2E9C-101B-9397-08002B2CF9AE}" pid="3" name="MaorRecipients0">
    <vt:lpwstr>shiriv@mof.gov.il</vt:lpwstr>
  </property>
</Properties>
</file>